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0E" w:rsidRDefault="00B2290E" w:rsidP="00B2290E">
      <w:pPr>
        <w:jc w:val="center"/>
        <w:rPr>
          <w:rFonts w:ascii="Georgia" w:hAnsi="Georgia"/>
          <w:b/>
        </w:rPr>
      </w:pPr>
    </w:p>
    <w:p w:rsidR="00B2290E" w:rsidRDefault="00B2290E" w:rsidP="00B2290E">
      <w:pPr>
        <w:jc w:val="center"/>
        <w:rPr>
          <w:rFonts w:ascii="Georgia" w:hAnsi="Georgia"/>
          <w:b/>
        </w:rPr>
      </w:pPr>
    </w:p>
    <w:p w:rsidR="00B2290E" w:rsidRDefault="00E34060" w:rsidP="00B2290E">
      <w:pPr>
        <w:jc w:val="center"/>
        <w:rPr>
          <w:rFonts w:ascii="Georgia" w:hAnsi="Georgia"/>
          <w:b/>
        </w:rPr>
      </w:pPr>
      <w:r>
        <w:rPr>
          <w:noProof/>
          <w:lang w:val="en-IE" w:eastAsia="en-IE"/>
        </w:rPr>
        <w:drawing>
          <wp:inline distT="0" distB="0" distL="0" distR="0" wp14:anchorId="2865966E" wp14:editId="7062779C">
            <wp:extent cx="2152650" cy="1019175"/>
            <wp:effectExtent l="0" t="0" r="0" b="9525"/>
            <wp:docPr id="3" name="Picture 3" descr="ET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TB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90E" w:rsidRDefault="00B2290E" w:rsidP="00B2290E">
      <w:pPr>
        <w:jc w:val="center"/>
        <w:rPr>
          <w:rFonts w:ascii="Georgia" w:hAnsi="Georgia"/>
          <w:b/>
        </w:rPr>
      </w:pPr>
    </w:p>
    <w:p w:rsidR="00B2290E" w:rsidRDefault="00B2290E" w:rsidP="00B2290E">
      <w:pPr>
        <w:jc w:val="center"/>
        <w:rPr>
          <w:rFonts w:ascii="Georgia" w:hAnsi="Georgia"/>
          <w:b/>
        </w:rPr>
      </w:pPr>
    </w:p>
    <w:p w:rsidR="00B2290E" w:rsidRDefault="00B2290E" w:rsidP="00B2290E">
      <w:pPr>
        <w:jc w:val="center"/>
        <w:rPr>
          <w:rFonts w:ascii="Georgia" w:hAnsi="Georgia"/>
          <w:b/>
        </w:rPr>
      </w:pPr>
    </w:p>
    <w:p w:rsidR="00B2290E" w:rsidRDefault="00B2290E" w:rsidP="00B2290E">
      <w:pPr>
        <w:jc w:val="center"/>
        <w:rPr>
          <w:rFonts w:ascii="Georgia" w:hAnsi="Georgia"/>
          <w:b/>
        </w:rPr>
      </w:pPr>
    </w:p>
    <w:p w:rsidR="00B2290E" w:rsidRDefault="00B2290E" w:rsidP="00B2290E">
      <w:pPr>
        <w:jc w:val="center"/>
        <w:rPr>
          <w:rFonts w:ascii="Georgia" w:hAnsi="Georgia"/>
          <w:b/>
        </w:rPr>
      </w:pPr>
    </w:p>
    <w:p w:rsidR="00B2290E" w:rsidRDefault="00B2290E" w:rsidP="00B2290E">
      <w:pPr>
        <w:jc w:val="center"/>
        <w:rPr>
          <w:rFonts w:ascii="Georgia" w:hAnsi="Georgia"/>
          <w:b/>
        </w:rPr>
      </w:pPr>
    </w:p>
    <w:p w:rsidR="00B2290E" w:rsidRPr="003F65F2" w:rsidRDefault="00522E02" w:rsidP="00B2290E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Céim Eile, Templemore College of Further Education (TCFE)</w:t>
      </w:r>
    </w:p>
    <w:p w:rsidR="00B2290E" w:rsidRPr="003F65F2" w:rsidRDefault="00B2290E" w:rsidP="00B2290E">
      <w:pPr>
        <w:rPr>
          <w:rFonts w:ascii="Georgia" w:hAnsi="Georgia"/>
          <w:b/>
        </w:rPr>
      </w:pPr>
    </w:p>
    <w:p w:rsidR="00B2290E" w:rsidRDefault="00292D6B" w:rsidP="00B2290E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Childcare </w:t>
      </w:r>
      <w:r w:rsidR="00522E02">
        <w:rPr>
          <w:rFonts w:ascii="Georgia" w:hAnsi="Georgia"/>
          <w:b/>
        </w:rPr>
        <w:t>Policy</w:t>
      </w:r>
    </w:p>
    <w:p w:rsidR="00B2290E" w:rsidRDefault="00B2290E" w:rsidP="00B2290E">
      <w:pPr>
        <w:jc w:val="center"/>
        <w:rPr>
          <w:rFonts w:ascii="Georgia" w:hAnsi="Georgia"/>
          <w:b/>
        </w:rPr>
      </w:pPr>
    </w:p>
    <w:p w:rsidR="00B2290E" w:rsidRPr="003F65F2" w:rsidRDefault="00B2290E" w:rsidP="00B2290E">
      <w:pPr>
        <w:jc w:val="center"/>
        <w:rPr>
          <w:rFonts w:ascii="Georgia" w:hAnsi="Georgia"/>
          <w:b/>
        </w:rPr>
      </w:pPr>
    </w:p>
    <w:p w:rsidR="00B2290E" w:rsidRDefault="00B2290E" w:rsidP="00B2290E">
      <w:pPr>
        <w:rPr>
          <w:rFonts w:ascii="Calibri" w:hAnsi="Calibri"/>
          <w:color w:val="1F497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598"/>
      </w:tblGrid>
      <w:tr w:rsidR="00B2290E" w:rsidRPr="00816CB7" w:rsidTr="0012712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0E" w:rsidRDefault="00B2290E" w:rsidP="00127125">
            <w:pPr>
              <w:spacing w:before="240" w:after="240"/>
            </w:pPr>
            <w:r>
              <w:t>Policy Area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0E" w:rsidRDefault="00B2290E" w:rsidP="00127125">
            <w:pPr>
              <w:spacing w:before="240" w:after="240"/>
            </w:pPr>
            <w:r>
              <w:t>Schools</w:t>
            </w:r>
          </w:p>
        </w:tc>
      </w:tr>
      <w:tr w:rsidR="00B2290E" w:rsidRPr="00816CB7" w:rsidTr="0012712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0E" w:rsidRDefault="00B2290E" w:rsidP="00127125">
            <w:pPr>
              <w:spacing w:before="240" w:after="240"/>
            </w:pPr>
            <w:r>
              <w:t>Document Reference number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0E" w:rsidRPr="00B2290E" w:rsidRDefault="00847EE8" w:rsidP="00C351F5">
            <w:pPr>
              <w:spacing w:before="240" w:after="240"/>
              <w:rPr>
                <w:color w:val="FF0000"/>
              </w:rPr>
            </w:pPr>
            <w:r>
              <w:t>See Attached</w:t>
            </w:r>
          </w:p>
        </w:tc>
      </w:tr>
      <w:tr w:rsidR="00B2290E" w:rsidRPr="00816CB7" w:rsidTr="0012712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0E" w:rsidRDefault="00B2290E" w:rsidP="00127125">
            <w:pPr>
              <w:spacing w:before="240" w:after="240"/>
            </w:pPr>
            <w:r>
              <w:t>Version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0E" w:rsidRPr="00951AF7" w:rsidRDefault="00B2290E" w:rsidP="00127125">
            <w:pPr>
              <w:spacing w:before="240" w:after="240"/>
            </w:pPr>
            <w:r>
              <w:rPr>
                <w:color w:val="FF0000"/>
              </w:rPr>
              <w:t>To be inserted by HO</w:t>
            </w:r>
          </w:p>
        </w:tc>
      </w:tr>
      <w:tr w:rsidR="00B2290E" w:rsidRPr="00816CB7" w:rsidTr="0012712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0E" w:rsidRDefault="00B2290E" w:rsidP="00127125">
            <w:pPr>
              <w:spacing w:before="240" w:after="240"/>
            </w:pPr>
            <w:r>
              <w:t>Document Drafted by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0E" w:rsidRPr="00B2290E" w:rsidRDefault="00522E02" w:rsidP="00B2290E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Céim Eile, TCFE</w:t>
            </w:r>
          </w:p>
        </w:tc>
      </w:tr>
      <w:tr w:rsidR="00B2290E" w:rsidRPr="00816CB7" w:rsidTr="0012712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0E" w:rsidRDefault="00B2290E" w:rsidP="00127125">
            <w:pPr>
              <w:spacing w:before="240" w:after="240"/>
            </w:pPr>
            <w:r>
              <w:t>Date Adopted by TETB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0E" w:rsidRDefault="00B2290E" w:rsidP="00127125">
            <w:pPr>
              <w:spacing w:before="240" w:after="240"/>
            </w:pPr>
            <w:r>
              <w:rPr>
                <w:color w:val="FF0000"/>
              </w:rPr>
              <w:t>To be inserted by HO</w:t>
            </w:r>
          </w:p>
        </w:tc>
      </w:tr>
      <w:tr w:rsidR="00B2290E" w:rsidRPr="00816CB7" w:rsidTr="0012712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0E" w:rsidRDefault="00B2290E" w:rsidP="00127125">
            <w:pPr>
              <w:spacing w:before="240" w:after="240"/>
            </w:pPr>
            <w:r>
              <w:t xml:space="preserve">Reviewed/Amendment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0E" w:rsidRDefault="00B2290E" w:rsidP="00127125">
            <w:pPr>
              <w:pStyle w:val="ListParagraph"/>
              <w:ind w:left="42"/>
            </w:pPr>
            <w:r>
              <w:t xml:space="preserve"> </w:t>
            </w:r>
          </w:p>
          <w:p w:rsidR="00DE1082" w:rsidRPr="00847EE8" w:rsidRDefault="00847EE8" w:rsidP="00847EE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Summer 2017</w:t>
            </w:r>
          </w:p>
        </w:tc>
      </w:tr>
      <w:tr w:rsidR="00B2290E" w:rsidRPr="00816CB7" w:rsidTr="0012712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0E" w:rsidRDefault="00B2290E" w:rsidP="00127125">
            <w:pPr>
              <w:spacing w:before="240" w:after="240"/>
            </w:pPr>
            <w:r>
              <w:t>Date Review/Amendment Adopted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0E" w:rsidRPr="00054BF6" w:rsidRDefault="00DE1082" w:rsidP="00127125">
            <w:pPr>
              <w:spacing w:before="240" w:after="240"/>
              <w:rPr>
                <w:b/>
              </w:rPr>
            </w:pPr>
            <w:r>
              <w:rPr>
                <w:color w:val="FF0000"/>
              </w:rPr>
              <w:t>To be inserted by HO</w:t>
            </w:r>
          </w:p>
        </w:tc>
      </w:tr>
    </w:tbl>
    <w:p w:rsidR="00B2290E" w:rsidRDefault="00B2290E" w:rsidP="00B2290E">
      <w:pPr>
        <w:rPr>
          <w:rFonts w:ascii="Calibri" w:hAnsi="Calibri"/>
          <w:color w:val="1F497D"/>
          <w:sz w:val="22"/>
          <w:szCs w:val="22"/>
        </w:rPr>
      </w:pPr>
    </w:p>
    <w:p w:rsidR="00B2290E" w:rsidRDefault="00B2290E" w:rsidP="00B2290E">
      <w:pPr>
        <w:rPr>
          <w:rFonts w:ascii="Georgia" w:hAnsi="Georgia"/>
        </w:rPr>
      </w:pPr>
    </w:p>
    <w:p w:rsidR="00B2290E" w:rsidRDefault="00B2290E" w:rsidP="00B2290E"/>
    <w:p w:rsidR="00C60A99" w:rsidRDefault="00C60A99">
      <w:pPr>
        <w:spacing w:after="160" w:line="259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3374"/>
      </w:tblGrid>
      <w:tr w:rsidR="00C60A99" w:rsidRPr="00554D6B" w:rsidTr="00B50533">
        <w:tc>
          <w:tcPr>
            <w:tcW w:w="5148" w:type="dxa"/>
          </w:tcPr>
          <w:p w:rsidR="00C60A99" w:rsidRPr="00554D6B" w:rsidRDefault="00C60A99" w:rsidP="00B50533">
            <w:pPr>
              <w:rPr>
                <w:rFonts w:ascii="Arial" w:hAnsi="Arial" w:cs="Arial"/>
                <w:b/>
                <w:bCs/>
                <w:kern w:val="32"/>
                <w:sz w:val="44"/>
                <w:szCs w:val="44"/>
              </w:rPr>
            </w:pPr>
          </w:p>
          <w:p w:rsidR="00C60A99" w:rsidRPr="00554D6B" w:rsidRDefault="00C60A99" w:rsidP="00B50533">
            <w:pPr>
              <w:rPr>
                <w:rFonts w:ascii="Arial" w:hAnsi="Arial" w:cs="Arial"/>
                <w:b/>
                <w:bCs/>
                <w:kern w:val="32"/>
                <w:sz w:val="32"/>
                <w:szCs w:val="32"/>
              </w:rPr>
            </w:pPr>
            <w:r w:rsidRPr="00554D6B">
              <w:rPr>
                <w:rFonts w:ascii="Arial" w:hAnsi="Arial" w:cs="Arial"/>
                <w:b/>
                <w:bCs/>
                <w:kern w:val="32"/>
                <w:sz w:val="32"/>
                <w:szCs w:val="32"/>
              </w:rPr>
              <w:t>Céim Eile Childcare Policy</w:t>
            </w:r>
          </w:p>
          <w:p w:rsidR="00C60A99" w:rsidRPr="00554D6B" w:rsidRDefault="00C60A99" w:rsidP="00B50533">
            <w:pPr>
              <w:rPr>
                <w:sz w:val="21"/>
              </w:rPr>
            </w:pPr>
          </w:p>
        </w:tc>
        <w:tc>
          <w:tcPr>
            <w:tcW w:w="3374" w:type="dxa"/>
          </w:tcPr>
          <w:p w:rsidR="00C60A99" w:rsidRPr="00554D6B" w:rsidRDefault="00C60A99" w:rsidP="00B50533">
            <w:pPr>
              <w:rPr>
                <w:sz w:val="21"/>
              </w:rPr>
            </w:pPr>
          </w:p>
        </w:tc>
      </w:tr>
    </w:tbl>
    <w:p w:rsidR="00C60A99" w:rsidRDefault="00C60A99" w:rsidP="00C60A99">
      <w:pPr>
        <w:rPr>
          <w:rFonts w:ascii="Arial" w:hAnsi="Arial" w:cs="Arial"/>
          <w:b/>
          <w:bCs/>
          <w:i/>
          <w:iCs/>
        </w:rPr>
      </w:pPr>
      <w:r w:rsidRPr="00554D6B">
        <w:rPr>
          <w:rFonts w:ascii="Arial" w:hAnsi="Arial" w:cs="Arial"/>
          <w:b/>
          <w:bCs/>
          <w:i/>
          <w:iCs/>
        </w:rPr>
        <w:t>Policy</w:t>
      </w:r>
    </w:p>
    <w:p w:rsidR="00C60A99" w:rsidRPr="00554D6B" w:rsidRDefault="00C60A99" w:rsidP="00C60A99">
      <w:pPr>
        <w:rPr>
          <w:rFonts w:ascii="Arial" w:hAnsi="Arial" w:cs="Arial"/>
          <w:b/>
          <w:bCs/>
          <w:i/>
          <w:iCs/>
        </w:rPr>
      </w:pPr>
      <w:r w:rsidRPr="00554D6B">
        <w:rPr>
          <w:szCs w:val="22"/>
        </w:rPr>
        <w:t xml:space="preserve">Céim Eile </w:t>
      </w:r>
      <w:proofErr w:type="spellStart"/>
      <w:r w:rsidRPr="00554D6B">
        <w:rPr>
          <w:szCs w:val="22"/>
        </w:rPr>
        <w:t>endeavour</w:t>
      </w:r>
      <w:proofErr w:type="spellEnd"/>
      <w:r w:rsidRPr="00554D6B">
        <w:rPr>
          <w:szCs w:val="22"/>
        </w:rPr>
        <w:t xml:space="preserve"> to assist its learners with Childcare needs when possible and where appropriate.  There are limitations to what is available and it is available on a first come first serve basis.</w:t>
      </w:r>
    </w:p>
    <w:p w:rsidR="00C60A99" w:rsidRPr="00554D6B" w:rsidRDefault="00C60A99" w:rsidP="00C60A99">
      <w:pPr>
        <w:rPr>
          <w:szCs w:val="22"/>
        </w:rPr>
      </w:pPr>
    </w:p>
    <w:p w:rsidR="00C60A99" w:rsidRPr="00554D6B" w:rsidRDefault="00C60A99" w:rsidP="00C60A99">
      <w:pPr>
        <w:rPr>
          <w:rFonts w:ascii="Arial" w:hAnsi="Arial" w:cs="Arial"/>
          <w:b/>
          <w:bCs/>
          <w:i/>
          <w:iCs/>
        </w:rPr>
      </w:pPr>
      <w:r w:rsidRPr="00554D6B">
        <w:rPr>
          <w:rFonts w:ascii="Arial" w:hAnsi="Arial" w:cs="Arial"/>
          <w:b/>
          <w:bCs/>
          <w:i/>
          <w:iCs/>
        </w:rPr>
        <w:t>Procedures</w:t>
      </w:r>
    </w:p>
    <w:p w:rsidR="00C60A99" w:rsidRPr="00554D6B" w:rsidRDefault="00C60A99" w:rsidP="00C60A99">
      <w:r w:rsidRPr="00554D6B">
        <w:t xml:space="preserve">St. </w:t>
      </w:r>
      <w:proofErr w:type="spellStart"/>
      <w:r w:rsidRPr="00554D6B">
        <w:t>Sheelan’s</w:t>
      </w:r>
      <w:proofErr w:type="spellEnd"/>
      <w:r w:rsidRPr="00554D6B">
        <w:t xml:space="preserve"> Crèche is available on site.  There is a minimum charge.  Application to the crèche and queries about prices and times has to be made separately to the Crèche Manager, Maria Webster.</w:t>
      </w:r>
    </w:p>
    <w:p w:rsidR="00C60A99" w:rsidRPr="00554D6B" w:rsidRDefault="00C60A99" w:rsidP="00C60A99">
      <w:pPr>
        <w:rPr>
          <w:rFonts w:ascii="Arial" w:hAnsi="Arial" w:cs="Arial"/>
          <w:b/>
          <w:bCs/>
          <w:sz w:val="20"/>
          <w:szCs w:val="26"/>
        </w:rPr>
      </w:pPr>
    </w:p>
    <w:p w:rsidR="00C60A99" w:rsidRPr="00554D6B" w:rsidRDefault="00C60A99" w:rsidP="00C60A99">
      <w:pPr>
        <w:rPr>
          <w:rFonts w:ascii="Calibri" w:hAnsi="Calibri" w:cs="Calibri"/>
          <w:b/>
          <w:color w:val="000000"/>
          <w:sz w:val="28"/>
          <w:szCs w:val="28"/>
          <w:u w:val="single"/>
          <w:lang w:eastAsia="en-GB"/>
        </w:rPr>
      </w:pPr>
      <w:r w:rsidRPr="00554D6B">
        <w:rPr>
          <w:rFonts w:ascii="Calibri" w:hAnsi="Calibri" w:cs="Calibri"/>
          <w:b/>
          <w:color w:val="000000"/>
          <w:sz w:val="28"/>
          <w:szCs w:val="28"/>
          <w:u w:val="single"/>
          <w:lang w:eastAsia="en-GB"/>
        </w:rPr>
        <w:t>Review</w:t>
      </w:r>
    </w:p>
    <w:p w:rsidR="00C60A99" w:rsidRPr="00554D6B" w:rsidRDefault="00C60A99" w:rsidP="00C60A99">
      <w:pPr>
        <w:rPr>
          <w:rFonts w:ascii="Calibri" w:hAnsi="Calibri" w:cs="Calibri"/>
          <w:b/>
          <w:color w:val="000000"/>
          <w:lang w:eastAsia="en-GB"/>
        </w:rPr>
      </w:pPr>
    </w:p>
    <w:p w:rsidR="00C60A99" w:rsidRPr="00554D6B" w:rsidRDefault="00C60A99" w:rsidP="00C60A99">
      <w:pPr>
        <w:rPr>
          <w:rFonts w:ascii="Calibri" w:hAnsi="Calibri" w:cs="Calibri"/>
          <w:color w:val="000000"/>
          <w:lang w:eastAsia="en-GB"/>
        </w:rPr>
      </w:pPr>
      <w:r w:rsidRPr="00554D6B">
        <w:rPr>
          <w:rFonts w:ascii="Calibri" w:hAnsi="Calibri" w:cs="Calibri"/>
          <w:color w:val="000000"/>
          <w:lang w:eastAsia="en-GB"/>
        </w:rPr>
        <w:t xml:space="preserve">This policy will be reviewed by the Board of Management once in every school year. </w:t>
      </w:r>
    </w:p>
    <w:p w:rsidR="00C60A99" w:rsidRPr="00554D6B" w:rsidRDefault="00C60A99" w:rsidP="00C60A99">
      <w:pPr>
        <w:rPr>
          <w:rFonts w:ascii="Calibri" w:hAnsi="Calibri" w:cs="Calibri"/>
          <w:color w:val="00000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C60A99" w:rsidRPr="00554D6B" w:rsidTr="00B50533">
        <w:trPr>
          <w:trHeight w:val="284"/>
        </w:trPr>
        <w:tc>
          <w:tcPr>
            <w:tcW w:w="4428" w:type="dxa"/>
          </w:tcPr>
          <w:p w:rsidR="00C60A99" w:rsidRPr="00554D6B" w:rsidRDefault="00C60A99" w:rsidP="00B50533">
            <w:pPr>
              <w:rPr>
                <w:rFonts w:cs="Calibri"/>
                <w:sz w:val="21"/>
              </w:rPr>
            </w:pPr>
            <w:r w:rsidRPr="00554D6B">
              <w:rPr>
                <w:rFonts w:cs="Calibri"/>
                <w:sz w:val="21"/>
              </w:rPr>
              <w:t>Submitted to Staff:</w:t>
            </w:r>
          </w:p>
        </w:tc>
        <w:tc>
          <w:tcPr>
            <w:tcW w:w="4428" w:type="dxa"/>
          </w:tcPr>
          <w:p w:rsidR="00C60A99" w:rsidRPr="00554D6B" w:rsidRDefault="00C60A99" w:rsidP="00B50533">
            <w:pPr>
              <w:rPr>
                <w:rFonts w:cs="Calibri"/>
                <w:sz w:val="21"/>
              </w:rPr>
            </w:pPr>
          </w:p>
        </w:tc>
      </w:tr>
      <w:tr w:rsidR="00C60A99" w:rsidRPr="00554D6B" w:rsidTr="00B50533">
        <w:trPr>
          <w:trHeight w:val="284"/>
        </w:trPr>
        <w:tc>
          <w:tcPr>
            <w:tcW w:w="4428" w:type="dxa"/>
          </w:tcPr>
          <w:p w:rsidR="00C60A99" w:rsidRPr="00554D6B" w:rsidRDefault="00C60A99" w:rsidP="00B50533">
            <w:pPr>
              <w:rPr>
                <w:rFonts w:cs="Calibri"/>
                <w:sz w:val="21"/>
              </w:rPr>
            </w:pPr>
            <w:r w:rsidRPr="00554D6B">
              <w:rPr>
                <w:rFonts w:cs="Calibri"/>
                <w:sz w:val="21"/>
              </w:rPr>
              <w:t>Submitted to Board of Management:</w:t>
            </w:r>
          </w:p>
        </w:tc>
        <w:tc>
          <w:tcPr>
            <w:tcW w:w="4428" w:type="dxa"/>
          </w:tcPr>
          <w:p w:rsidR="00C60A99" w:rsidRPr="00554D6B" w:rsidRDefault="00C60A99" w:rsidP="00B50533">
            <w:pPr>
              <w:rPr>
                <w:rFonts w:cs="Calibri"/>
                <w:sz w:val="21"/>
              </w:rPr>
            </w:pPr>
          </w:p>
        </w:tc>
      </w:tr>
      <w:tr w:rsidR="00C60A99" w:rsidRPr="00554D6B" w:rsidTr="00B50533">
        <w:trPr>
          <w:trHeight w:val="284"/>
        </w:trPr>
        <w:tc>
          <w:tcPr>
            <w:tcW w:w="4428" w:type="dxa"/>
          </w:tcPr>
          <w:p w:rsidR="00C60A99" w:rsidRPr="00554D6B" w:rsidRDefault="00C60A99" w:rsidP="00B50533">
            <w:pPr>
              <w:rPr>
                <w:rFonts w:cs="Calibri"/>
                <w:sz w:val="21"/>
              </w:rPr>
            </w:pPr>
            <w:r>
              <w:rPr>
                <w:rFonts w:cs="Calibri"/>
                <w:sz w:val="21"/>
              </w:rPr>
              <w:t>Submitted to ETB</w:t>
            </w:r>
            <w:r w:rsidRPr="00554D6B">
              <w:rPr>
                <w:rFonts w:cs="Calibri"/>
                <w:sz w:val="21"/>
              </w:rPr>
              <w:t xml:space="preserve"> Board:</w:t>
            </w:r>
          </w:p>
        </w:tc>
        <w:tc>
          <w:tcPr>
            <w:tcW w:w="4428" w:type="dxa"/>
          </w:tcPr>
          <w:p w:rsidR="00C60A99" w:rsidRPr="00554D6B" w:rsidRDefault="00C60A99" w:rsidP="00B50533">
            <w:pPr>
              <w:rPr>
                <w:rFonts w:cs="Calibri"/>
                <w:sz w:val="21"/>
              </w:rPr>
            </w:pPr>
          </w:p>
        </w:tc>
      </w:tr>
    </w:tbl>
    <w:p w:rsidR="00C60A99" w:rsidRPr="00554D6B" w:rsidRDefault="00C60A99" w:rsidP="00C60A99">
      <w:pPr>
        <w:rPr>
          <w:sz w:val="21"/>
        </w:rPr>
      </w:pPr>
    </w:p>
    <w:p w:rsidR="00C60A99" w:rsidRPr="00554D6B" w:rsidRDefault="00C60A99" w:rsidP="00C60A99">
      <w:pPr>
        <w:rPr>
          <w:rFonts w:ascii="Calibri" w:eastAsia="Calibri" w:hAnsi="Calibri"/>
          <w:szCs w:val="22"/>
          <w:lang w:val="en-IE"/>
        </w:rPr>
      </w:pPr>
    </w:p>
    <w:p w:rsidR="00C60A99" w:rsidRDefault="00C60A99" w:rsidP="00C60A99">
      <w:pPr>
        <w:rPr>
          <w:sz w:val="21"/>
          <w:lang w:val="en-IE"/>
        </w:rPr>
      </w:pPr>
    </w:p>
    <w:p w:rsidR="00C60A99" w:rsidRDefault="00C60A99" w:rsidP="00C60A99">
      <w:pPr>
        <w:rPr>
          <w:sz w:val="21"/>
          <w:lang w:val="en-IE"/>
        </w:rPr>
      </w:pPr>
    </w:p>
    <w:p w:rsidR="00C60A99" w:rsidRDefault="00C60A99" w:rsidP="00C60A99">
      <w:pPr>
        <w:rPr>
          <w:sz w:val="21"/>
          <w:lang w:val="en-IE"/>
        </w:rPr>
      </w:pPr>
    </w:p>
    <w:p w:rsidR="00AD68B1" w:rsidRDefault="00AD68B1">
      <w:bookmarkStart w:id="0" w:name="_GoBack"/>
      <w:bookmarkEnd w:id="0"/>
    </w:p>
    <w:sectPr w:rsidR="00AD6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0E"/>
    <w:rsid w:val="000124F6"/>
    <w:rsid w:val="00085145"/>
    <w:rsid w:val="000E4EE4"/>
    <w:rsid w:val="001200A1"/>
    <w:rsid w:val="001747BA"/>
    <w:rsid w:val="00292D6B"/>
    <w:rsid w:val="002B517F"/>
    <w:rsid w:val="00352B60"/>
    <w:rsid w:val="00522E02"/>
    <w:rsid w:val="006B7E4E"/>
    <w:rsid w:val="00847EE8"/>
    <w:rsid w:val="008612B4"/>
    <w:rsid w:val="009A0A2F"/>
    <w:rsid w:val="00AD68B1"/>
    <w:rsid w:val="00B2290E"/>
    <w:rsid w:val="00B507EA"/>
    <w:rsid w:val="00C07D7D"/>
    <w:rsid w:val="00C351F5"/>
    <w:rsid w:val="00C60A99"/>
    <w:rsid w:val="00C66A9E"/>
    <w:rsid w:val="00CF3348"/>
    <w:rsid w:val="00DB122E"/>
    <w:rsid w:val="00DE1082"/>
    <w:rsid w:val="00DE68BD"/>
    <w:rsid w:val="00E07707"/>
    <w:rsid w:val="00E10EBF"/>
    <w:rsid w:val="00E3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90E"/>
    <w:pPr>
      <w:ind w:left="720"/>
      <w:contextualSpacing/>
    </w:pPr>
    <w:rPr>
      <w:rFonts w:cs="Arial"/>
      <w:lang w:val="en-IE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22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90E"/>
    <w:pPr>
      <w:ind w:left="720"/>
      <w:contextualSpacing/>
    </w:pPr>
    <w:rPr>
      <w:rFonts w:cs="Arial"/>
      <w:lang w:val="en-IE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22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275B0.91E9AC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Tipperary ETB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 Harty</dc:creator>
  <cp:lastModifiedBy>Corina Kennedy</cp:lastModifiedBy>
  <cp:revision>3</cp:revision>
  <cp:lastPrinted>2017-05-25T09:18:00Z</cp:lastPrinted>
  <dcterms:created xsi:type="dcterms:W3CDTF">2017-05-25T09:18:00Z</dcterms:created>
  <dcterms:modified xsi:type="dcterms:W3CDTF">2017-05-25T09:48:00Z</dcterms:modified>
</cp:coreProperties>
</file>