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8A60C" w14:textId="77777777" w:rsidR="003C5BA7" w:rsidRPr="00D81956" w:rsidRDefault="00FB16A4" w:rsidP="00FB16A4">
      <w:pPr>
        <w:pStyle w:val="Heading1"/>
        <w:rPr>
          <w:color w:val="auto"/>
          <w:sz w:val="40"/>
          <w:szCs w:val="40"/>
          <w:bdr w:val="none" w:sz="0" w:space="0" w:color="auto" w:frame="1"/>
          <w:lang w:val="en-IE"/>
        </w:rPr>
      </w:pPr>
      <w:r w:rsidRPr="00D81956">
        <w:rPr>
          <w:color w:val="auto"/>
          <w:sz w:val="40"/>
          <w:szCs w:val="40"/>
          <w:bdr w:val="none" w:sz="0" w:space="0" w:color="auto" w:frame="1"/>
          <w:lang w:val="en-IE"/>
        </w:rPr>
        <w:t>Data Policies</w:t>
      </w:r>
      <w:bookmarkStart w:id="0" w:name="_GoBack"/>
      <w:bookmarkEnd w:id="0"/>
    </w:p>
    <w:p w14:paraId="6366C4B1" w14:textId="77777777" w:rsidR="00FB16A4" w:rsidRDefault="00FB16A4" w:rsidP="00FB16A4"/>
    <w:p w14:paraId="7894AC30" w14:textId="77777777" w:rsidR="00FB16A4" w:rsidRPr="00FB16A4" w:rsidRDefault="00FB16A4" w:rsidP="00FB16A4"/>
    <w:p w14:paraId="7A9EB13C" w14:textId="77777777" w:rsidR="003C5BA7" w:rsidRDefault="003C5BA7" w:rsidP="003C5BA7">
      <w:pPr>
        <w:spacing w:line="315" w:lineRule="atLeast"/>
        <w:textAlignment w:val="baseline"/>
        <w:rPr>
          <w:rFonts w:ascii="inherit" w:hAnsi="inherit" w:cs="Times New Roman"/>
          <w:b/>
          <w:bCs/>
          <w:color w:val="333333"/>
          <w:sz w:val="21"/>
          <w:szCs w:val="21"/>
          <w:bdr w:val="none" w:sz="0" w:space="0" w:color="auto" w:frame="1"/>
          <w:lang w:val="en-IE"/>
        </w:rPr>
      </w:pPr>
      <w:r>
        <w:rPr>
          <w:rFonts w:ascii="inherit" w:hAnsi="inherit" w:cs="Times New Roman"/>
          <w:b/>
          <w:bCs/>
          <w:color w:val="333333"/>
          <w:sz w:val="21"/>
          <w:szCs w:val="21"/>
          <w:bdr w:val="none" w:sz="0" w:space="0" w:color="auto" w:frame="1"/>
          <w:lang w:val="en-IE"/>
        </w:rPr>
        <w:t xml:space="preserve">All Data related policies are available on </w:t>
      </w:r>
      <w:r>
        <w:rPr>
          <w:rFonts w:ascii="inherit" w:hAnsi="inherit" w:cs="Times New Roman" w:hint="eastAsia"/>
          <w:b/>
          <w:bCs/>
          <w:color w:val="333333"/>
          <w:sz w:val="21"/>
          <w:szCs w:val="21"/>
          <w:bdr w:val="none" w:sz="0" w:space="0" w:color="auto" w:frame="1"/>
          <w:lang w:val="en-IE"/>
        </w:rPr>
        <w:t>the</w:t>
      </w:r>
      <w:r>
        <w:rPr>
          <w:rFonts w:ascii="inherit" w:hAnsi="inherit" w:cs="Times New Roman"/>
          <w:b/>
          <w:bCs/>
          <w:color w:val="333333"/>
          <w:sz w:val="21"/>
          <w:szCs w:val="21"/>
          <w:bdr w:val="none" w:sz="0" w:space="0" w:color="auto" w:frame="1"/>
          <w:lang w:val="en-IE"/>
        </w:rPr>
        <w:t xml:space="preserve"> following link:</w:t>
      </w:r>
    </w:p>
    <w:p w14:paraId="3502381E" w14:textId="77777777" w:rsidR="003C5BA7" w:rsidRDefault="003C5BA7" w:rsidP="003C5BA7">
      <w:pPr>
        <w:spacing w:line="315" w:lineRule="atLeast"/>
        <w:textAlignment w:val="baseline"/>
        <w:rPr>
          <w:rFonts w:ascii="inherit" w:hAnsi="inherit" w:cs="Times New Roman"/>
          <w:b/>
          <w:bCs/>
          <w:color w:val="333333"/>
          <w:sz w:val="21"/>
          <w:szCs w:val="21"/>
          <w:bdr w:val="none" w:sz="0" w:space="0" w:color="auto" w:frame="1"/>
          <w:lang w:val="en-IE"/>
        </w:rPr>
      </w:pPr>
    </w:p>
    <w:p w14:paraId="312FB157" w14:textId="77777777" w:rsidR="003C5BA7" w:rsidRDefault="00B65419" w:rsidP="003C5BA7">
      <w:pPr>
        <w:spacing w:line="315" w:lineRule="atLeast"/>
        <w:textAlignment w:val="baseline"/>
        <w:rPr>
          <w:rFonts w:ascii="inherit" w:hAnsi="inherit" w:cs="Times New Roman"/>
          <w:b/>
          <w:bCs/>
          <w:color w:val="333333"/>
          <w:sz w:val="21"/>
          <w:szCs w:val="21"/>
          <w:bdr w:val="none" w:sz="0" w:space="0" w:color="auto" w:frame="1"/>
          <w:lang w:val="en-IE"/>
        </w:rPr>
      </w:pPr>
      <w:hyperlink r:id="rId5" w:history="1">
        <w:r w:rsidRPr="00D53DC1">
          <w:rPr>
            <w:rStyle w:val="Hyperlink"/>
            <w:rFonts w:ascii="inherit" w:hAnsi="inherit" w:cs="Times New Roman"/>
            <w:b/>
            <w:bCs/>
            <w:sz w:val="21"/>
            <w:szCs w:val="21"/>
            <w:bdr w:val="none" w:sz="0" w:space="0" w:color="auto" w:frame="1"/>
            <w:lang w:val="en-IE"/>
          </w:rPr>
          <w:t>http://tipperary.etb.ie/about-us/freedom-information</w:t>
        </w:r>
      </w:hyperlink>
    </w:p>
    <w:p w14:paraId="0DB3134D" w14:textId="77777777" w:rsidR="00B65419" w:rsidRDefault="00B65419" w:rsidP="003C5BA7">
      <w:pPr>
        <w:spacing w:line="315" w:lineRule="atLeast"/>
        <w:textAlignment w:val="baseline"/>
        <w:rPr>
          <w:rFonts w:ascii="inherit" w:hAnsi="inherit" w:cs="Times New Roman"/>
          <w:b/>
          <w:bCs/>
          <w:color w:val="333333"/>
          <w:sz w:val="21"/>
          <w:szCs w:val="21"/>
          <w:bdr w:val="none" w:sz="0" w:space="0" w:color="auto" w:frame="1"/>
          <w:lang w:val="en-IE"/>
        </w:rPr>
      </w:pPr>
    </w:p>
    <w:p w14:paraId="29F82965" w14:textId="77777777" w:rsidR="003C5BA7" w:rsidRDefault="003C5BA7" w:rsidP="003C5BA7">
      <w:pPr>
        <w:spacing w:line="315" w:lineRule="atLeast"/>
        <w:textAlignment w:val="baseline"/>
        <w:rPr>
          <w:rFonts w:ascii="inherit" w:hAnsi="inherit" w:cs="Times New Roman"/>
          <w:b/>
          <w:bCs/>
          <w:color w:val="333333"/>
          <w:sz w:val="21"/>
          <w:szCs w:val="21"/>
          <w:bdr w:val="none" w:sz="0" w:space="0" w:color="auto" w:frame="1"/>
          <w:lang w:val="en-IE"/>
        </w:rPr>
      </w:pPr>
    </w:p>
    <w:p w14:paraId="3058D8EA" w14:textId="77777777" w:rsidR="003C5BA7" w:rsidRDefault="003C5BA7" w:rsidP="003C5BA7">
      <w:pPr>
        <w:spacing w:line="315" w:lineRule="atLeast"/>
        <w:textAlignment w:val="baseline"/>
        <w:rPr>
          <w:rFonts w:ascii="inherit" w:hAnsi="inherit" w:cs="Times New Roman"/>
          <w:b/>
          <w:bCs/>
          <w:color w:val="333333"/>
          <w:sz w:val="21"/>
          <w:szCs w:val="21"/>
          <w:bdr w:val="none" w:sz="0" w:space="0" w:color="auto" w:frame="1"/>
          <w:lang w:val="en-IE"/>
        </w:rPr>
      </w:pPr>
      <w:r>
        <w:rPr>
          <w:rFonts w:ascii="inherit" w:hAnsi="inherit" w:cs="Times New Roman"/>
          <w:b/>
          <w:bCs/>
          <w:color w:val="333333"/>
          <w:sz w:val="21"/>
          <w:szCs w:val="21"/>
          <w:bdr w:val="none" w:sz="0" w:space="0" w:color="auto" w:frame="1"/>
          <w:lang w:val="en-IE"/>
        </w:rPr>
        <w:t>The following policies are available:</w:t>
      </w:r>
    </w:p>
    <w:p w14:paraId="5B865EF3" w14:textId="77777777" w:rsidR="003C5BA7" w:rsidRDefault="003C5BA7" w:rsidP="003C5BA7">
      <w:pPr>
        <w:spacing w:line="315" w:lineRule="atLeast"/>
        <w:textAlignment w:val="baseline"/>
        <w:rPr>
          <w:rFonts w:ascii="inherit" w:hAnsi="inherit" w:cs="Times New Roman"/>
          <w:b/>
          <w:bCs/>
          <w:color w:val="333333"/>
          <w:sz w:val="21"/>
          <w:szCs w:val="21"/>
          <w:bdr w:val="none" w:sz="0" w:space="0" w:color="auto" w:frame="1"/>
          <w:lang w:val="en-IE"/>
        </w:rPr>
      </w:pPr>
    </w:p>
    <w:p w14:paraId="4CF5773A" w14:textId="77777777" w:rsidR="003C5BA7" w:rsidRDefault="003C5BA7" w:rsidP="003C5BA7">
      <w:pPr>
        <w:spacing w:line="315" w:lineRule="atLeast"/>
        <w:textAlignment w:val="baseline"/>
        <w:rPr>
          <w:rFonts w:ascii="inherit" w:hAnsi="inherit" w:cs="Times New Roman"/>
          <w:b/>
          <w:bCs/>
          <w:color w:val="333333"/>
          <w:sz w:val="21"/>
          <w:szCs w:val="21"/>
          <w:bdr w:val="none" w:sz="0" w:space="0" w:color="auto" w:frame="1"/>
          <w:lang w:val="en-IE"/>
        </w:rPr>
      </w:pPr>
    </w:p>
    <w:p w14:paraId="7FEBDBEF" w14:textId="77777777" w:rsidR="003C5BA7" w:rsidRPr="003C5BA7" w:rsidRDefault="003C5BA7" w:rsidP="003C5BA7">
      <w:pPr>
        <w:spacing w:line="315" w:lineRule="atLeast"/>
        <w:textAlignment w:val="baseline"/>
        <w:rPr>
          <w:rFonts w:ascii="Georgia" w:hAnsi="Georgia" w:cs="Times New Roman"/>
          <w:color w:val="333333"/>
          <w:sz w:val="21"/>
          <w:szCs w:val="21"/>
          <w:lang w:val="en-IE"/>
        </w:rPr>
      </w:pPr>
      <w:r w:rsidRPr="003C5BA7">
        <w:rPr>
          <w:rFonts w:ascii="inherit" w:hAnsi="inherit" w:cs="Times New Roman"/>
          <w:b/>
          <w:bCs/>
          <w:color w:val="333333"/>
          <w:sz w:val="21"/>
          <w:szCs w:val="21"/>
          <w:bdr w:val="none" w:sz="0" w:space="0" w:color="auto" w:frame="1"/>
          <w:lang w:val="en-IE"/>
        </w:rPr>
        <w:t>Downloads</w:t>
      </w:r>
    </w:p>
    <w:tbl>
      <w:tblPr>
        <w:tblW w:w="9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C5BA7" w:rsidRPr="003C5BA7" w14:paraId="31C491AC" w14:textId="77777777" w:rsidTr="003C5B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661674C" w14:textId="77777777" w:rsidR="003C5BA7" w:rsidRPr="003C5BA7" w:rsidRDefault="003C5BA7" w:rsidP="003C5BA7">
            <w:pPr>
              <w:spacing w:line="315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IE"/>
              </w:rPr>
            </w:pPr>
            <w:hyperlink r:id="rId6" w:history="1">
              <w:r w:rsidRPr="003C5BA7">
                <w:rPr>
                  <w:rFonts w:ascii="inherit" w:eastAsia="Times New Roman" w:hAnsi="inherit" w:cs="Times New Roman"/>
                  <w:color w:val="038B91"/>
                  <w:sz w:val="21"/>
                  <w:szCs w:val="21"/>
                  <w:bdr w:val="none" w:sz="0" w:space="0" w:color="auto" w:frame="1"/>
                  <w:lang w:val="en-IE"/>
                </w:rPr>
                <w:t>Policy for responding t</w:t>
              </w:r>
              <w:r w:rsidRPr="003C5BA7">
                <w:rPr>
                  <w:rFonts w:ascii="inherit" w:eastAsia="Times New Roman" w:hAnsi="inherit" w:cs="Times New Roman"/>
                  <w:color w:val="038B91"/>
                  <w:sz w:val="21"/>
                  <w:szCs w:val="21"/>
                  <w:bdr w:val="none" w:sz="0" w:space="0" w:color="auto" w:frame="1"/>
                  <w:lang w:val="en-IE"/>
                </w:rPr>
                <w:t>o</w:t>
              </w:r>
              <w:r w:rsidRPr="003C5BA7">
                <w:rPr>
                  <w:rFonts w:ascii="inherit" w:eastAsia="Times New Roman" w:hAnsi="inherit" w:cs="Times New Roman"/>
                  <w:color w:val="038B91"/>
                  <w:sz w:val="21"/>
                  <w:szCs w:val="21"/>
                  <w:bdr w:val="none" w:sz="0" w:space="0" w:color="auto" w:frame="1"/>
                  <w:lang w:val="en-IE"/>
                </w:rPr>
                <w:t xml:space="preserve"> Record Access Requests</w:t>
              </w:r>
            </w:hyperlink>
          </w:p>
        </w:tc>
      </w:tr>
      <w:tr w:rsidR="003C5BA7" w:rsidRPr="003C5BA7" w14:paraId="12C8F769" w14:textId="77777777" w:rsidTr="003C5B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D153CC3" w14:textId="77777777" w:rsidR="003C5BA7" w:rsidRPr="003C5BA7" w:rsidRDefault="003C5BA7" w:rsidP="003C5BA7">
            <w:pPr>
              <w:spacing w:line="315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IE"/>
              </w:rPr>
            </w:pPr>
            <w:hyperlink r:id="rId7" w:history="1">
              <w:r w:rsidRPr="003C5BA7">
                <w:rPr>
                  <w:rFonts w:ascii="inherit" w:eastAsia="Times New Roman" w:hAnsi="inherit" w:cs="Times New Roman"/>
                  <w:color w:val="038B91"/>
                  <w:sz w:val="21"/>
                  <w:szCs w:val="21"/>
                  <w:bdr w:val="none" w:sz="0" w:space="0" w:color="auto" w:frame="1"/>
                  <w:lang w:val="en-IE"/>
                </w:rPr>
                <w:t>Freedom of Information Act 2014</w:t>
              </w:r>
            </w:hyperlink>
          </w:p>
        </w:tc>
      </w:tr>
      <w:tr w:rsidR="003C5BA7" w:rsidRPr="003C5BA7" w14:paraId="1288596A" w14:textId="77777777" w:rsidTr="003C5B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2C82035" w14:textId="77777777" w:rsidR="003C5BA7" w:rsidRPr="003C5BA7" w:rsidRDefault="003C5BA7" w:rsidP="003C5BA7">
            <w:pPr>
              <w:spacing w:line="315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IE"/>
              </w:rPr>
            </w:pPr>
            <w:hyperlink r:id="rId8" w:history="1">
              <w:r w:rsidRPr="003C5BA7">
                <w:rPr>
                  <w:rFonts w:ascii="inherit" w:eastAsia="Times New Roman" w:hAnsi="inherit" w:cs="Times New Roman"/>
                  <w:color w:val="038B91"/>
                  <w:sz w:val="21"/>
                  <w:szCs w:val="21"/>
                  <w:bdr w:val="none" w:sz="0" w:space="0" w:color="auto" w:frame="1"/>
                  <w:lang w:val="en-IE"/>
                </w:rPr>
                <w:t>Tipperary ETB Data Protection Policy 2014_12_16</w:t>
              </w:r>
            </w:hyperlink>
          </w:p>
        </w:tc>
      </w:tr>
      <w:tr w:rsidR="003C5BA7" w:rsidRPr="003C5BA7" w14:paraId="4FFFBC85" w14:textId="77777777" w:rsidTr="003C5B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3DAE7EA" w14:textId="77777777" w:rsidR="003C5BA7" w:rsidRPr="003C5BA7" w:rsidRDefault="003C5BA7" w:rsidP="003C5BA7">
            <w:pPr>
              <w:spacing w:line="315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IE"/>
              </w:rPr>
            </w:pPr>
            <w:hyperlink r:id="rId9" w:history="1">
              <w:r w:rsidRPr="003C5BA7">
                <w:rPr>
                  <w:rFonts w:ascii="inherit" w:eastAsia="Times New Roman" w:hAnsi="inherit" w:cs="Times New Roman"/>
                  <w:color w:val="038B91"/>
                  <w:sz w:val="21"/>
                  <w:szCs w:val="21"/>
                  <w:bdr w:val="none" w:sz="0" w:space="0" w:color="auto" w:frame="1"/>
                  <w:lang w:val="en-IE"/>
                </w:rPr>
                <w:t>Tipperary ETB -Data-Breach-Management-Policy 2014_12_16</w:t>
              </w:r>
            </w:hyperlink>
          </w:p>
        </w:tc>
      </w:tr>
      <w:tr w:rsidR="003C5BA7" w:rsidRPr="003C5BA7" w14:paraId="3783DA36" w14:textId="77777777" w:rsidTr="003C5B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0F02338" w14:textId="77777777" w:rsidR="003C5BA7" w:rsidRPr="003C5BA7" w:rsidRDefault="003C5BA7" w:rsidP="003C5BA7">
            <w:pPr>
              <w:spacing w:line="315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IE"/>
              </w:rPr>
            </w:pPr>
            <w:hyperlink r:id="rId10" w:history="1">
              <w:r w:rsidRPr="003C5BA7">
                <w:rPr>
                  <w:rFonts w:ascii="inherit" w:eastAsia="Times New Roman" w:hAnsi="inherit" w:cs="Times New Roman"/>
                  <w:color w:val="038B91"/>
                  <w:sz w:val="21"/>
                  <w:szCs w:val="21"/>
                  <w:bdr w:val="none" w:sz="0" w:space="0" w:color="auto" w:frame="1"/>
                  <w:lang w:val="en-IE"/>
                </w:rPr>
                <w:t>Tipperary ETB CCTV-Policy 2014_12_16</w:t>
              </w:r>
            </w:hyperlink>
          </w:p>
        </w:tc>
      </w:tr>
      <w:tr w:rsidR="003C5BA7" w:rsidRPr="003C5BA7" w14:paraId="1E7FD924" w14:textId="77777777" w:rsidTr="003C5B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8570C4D" w14:textId="77777777" w:rsidR="003C5BA7" w:rsidRPr="003C5BA7" w:rsidRDefault="003C5BA7" w:rsidP="003C5BA7">
            <w:pPr>
              <w:spacing w:line="315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IE"/>
              </w:rPr>
            </w:pPr>
            <w:hyperlink r:id="rId11" w:history="1">
              <w:r w:rsidRPr="003C5BA7">
                <w:rPr>
                  <w:rFonts w:ascii="inherit" w:eastAsia="Times New Roman" w:hAnsi="inherit" w:cs="Times New Roman"/>
                  <w:color w:val="038B91"/>
                  <w:sz w:val="21"/>
                  <w:szCs w:val="21"/>
                  <w:bdr w:val="none" w:sz="0" w:space="0" w:color="auto" w:frame="1"/>
                  <w:lang w:val="en-IE"/>
                </w:rPr>
                <w:t>Appendix 2 CMOD Dec 2008</w:t>
              </w:r>
            </w:hyperlink>
          </w:p>
        </w:tc>
      </w:tr>
      <w:tr w:rsidR="003C5BA7" w:rsidRPr="003C5BA7" w14:paraId="5DE6863B" w14:textId="77777777" w:rsidTr="003C5B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9B9F486" w14:textId="77777777" w:rsidR="003C5BA7" w:rsidRPr="003C5BA7" w:rsidRDefault="003C5BA7" w:rsidP="003C5BA7">
            <w:pPr>
              <w:spacing w:line="315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IE"/>
              </w:rPr>
            </w:pPr>
            <w:hyperlink r:id="rId12" w:history="1">
              <w:r w:rsidRPr="003C5BA7">
                <w:rPr>
                  <w:rFonts w:ascii="inherit" w:eastAsia="Times New Roman" w:hAnsi="inherit" w:cs="Times New Roman"/>
                  <w:color w:val="038B91"/>
                  <w:sz w:val="21"/>
                  <w:szCs w:val="21"/>
                  <w:bdr w:val="none" w:sz="0" w:space="0" w:color="auto" w:frame="1"/>
                  <w:lang w:val="en-IE"/>
                </w:rPr>
                <w:t>Protected Disclosures Act 2014</w:t>
              </w:r>
            </w:hyperlink>
          </w:p>
        </w:tc>
      </w:tr>
      <w:tr w:rsidR="003C5BA7" w:rsidRPr="003C5BA7" w14:paraId="0F28F23C" w14:textId="77777777" w:rsidTr="003C5B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FB85F32" w14:textId="77777777" w:rsidR="003C5BA7" w:rsidRPr="003C5BA7" w:rsidRDefault="003C5BA7" w:rsidP="003C5BA7">
            <w:pPr>
              <w:spacing w:line="315" w:lineRule="atLeast"/>
              <w:rPr>
                <w:rFonts w:ascii="inherit" w:eastAsia="Times New Roman" w:hAnsi="inherit" w:cs="Times New Roman"/>
                <w:color w:val="333333"/>
                <w:sz w:val="21"/>
                <w:szCs w:val="21"/>
                <w:lang w:val="en-IE"/>
              </w:rPr>
            </w:pPr>
            <w:hyperlink r:id="rId13" w:history="1">
              <w:r w:rsidRPr="003C5BA7">
                <w:rPr>
                  <w:rFonts w:ascii="inherit" w:eastAsia="Times New Roman" w:hAnsi="inherit" w:cs="Times New Roman"/>
                  <w:color w:val="038B91"/>
                  <w:sz w:val="21"/>
                  <w:szCs w:val="21"/>
                  <w:bdr w:val="none" w:sz="0" w:space="0" w:color="auto" w:frame="1"/>
                  <w:lang w:val="en-IE"/>
                </w:rPr>
                <w:t>TETB Procedures for the making of Confidential Disclosures</w:t>
              </w:r>
            </w:hyperlink>
          </w:p>
        </w:tc>
      </w:tr>
    </w:tbl>
    <w:p w14:paraId="30E19F05" w14:textId="77777777" w:rsidR="003C5BA7" w:rsidRPr="003C5BA7" w:rsidRDefault="003C5BA7" w:rsidP="003C5BA7">
      <w:pPr>
        <w:rPr>
          <w:rFonts w:ascii="Times" w:eastAsia="Times New Roman" w:hAnsi="Times" w:cs="Times New Roman"/>
          <w:sz w:val="20"/>
          <w:szCs w:val="20"/>
          <w:lang w:val="en-IE"/>
        </w:rPr>
      </w:pPr>
    </w:p>
    <w:p w14:paraId="5A9E57A2" w14:textId="77777777" w:rsidR="00E93329" w:rsidRDefault="00E93329"/>
    <w:sectPr w:rsidR="00E93329" w:rsidSect="0097330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A7"/>
    <w:rsid w:val="003C5BA7"/>
    <w:rsid w:val="00973302"/>
    <w:rsid w:val="00B65419"/>
    <w:rsid w:val="00D81956"/>
    <w:rsid w:val="00E93329"/>
    <w:rsid w:val="00FB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7D9E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6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BA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  <w:style w:type="character" w:styleId="Strong">
    <w:name w:val="Strong"/>
    <w:basedOn w:val="DefaultParagraphFont"/>
    <w:uiPriority w:val="22"/>
    <w:qFormat/>
    <w:rsid w:val="003C5BA7"/>
    <w:rPr>
      <w:b/>
      <w:bCs/>
    </w:rPr>
  </w:style>
  <w:style w:type="character" w:styleId="Hyperlink">
    <w:name w:val="Hyperlink"/>
    <w:basedOn w:val="DefaultParagraphFont"/>
    <w:uiPriority w:val="99"/>
    <w:unhideWhenUsed/>
    <w:rsid w:val="003C5B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541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16A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6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BA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  <w:style w:type="character" w:styleId="Strong">
    <w:name w:val="Strong"/>
    <w:basedOn w:val="DefaultParagraphFont"/>
    <w:uiPriority w:val="22"/>
    <w:qFormat/>
    <w:rsid w:val="003C5BA7"/>
    <w:rPr>
      <w:b/>
      <w:bCs/>
    </w:rPr>
  </w:style>
  <w:style w:type="character" w:styleId="Hyperlink">
    <w:name w:val="Hyperlink"/>
    <w:basedOn w:val="DefaultParagraphFont"/>
    <w:uiPriority w:val="99"/>
    <w:unhideWhenUsed/>
    <w:rsid w:val="003C5B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541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16A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tipperary.etb.ie/wp-content/uploads/sites/23/2015/01/Appendix-2-CMOD-Dec-2008.pdf" TargetMode="External"/><Relationship Id="rId12" Type="http://schemas.openxmlformats.org/officeDocument/2006/relationships/hyperlink" Target="http://tipperary.etb.ie/wp-content/uploads/sites/23/2015/04/Protected-Disclosures-Act-2014.pdf" TargetMode="External"/><Relationship Id="rId13" Type="http://schemas.openxmlformats.org/officeDocument/2006/relationships/hyperlink" Target="http://tipperary.etb.ie/wp-content/uploads/sites/23/2015/04/TETB-Procedures-for-the-making-of-Confidential-Disclosures.pdf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ipperary.etb.ie/about-us/freedom-information" TargetMode="External"/><Relationship Id="rId6" Type="http://schemas.openxmlformats.org/officeDocument/2006/relationships/hyperlink" Target="http://tipperary.etb.ie/wp-content/uploads/sites/23/2015/04/Policy-for-responding-to-Record-Access-Requests1.pdf" TargetMode="External"/><Relationship Id="rId7" Type="http://schemas.openxmlformats.org/officeDocument/2006/relationships/hyperlink" Target="http://tipperary.etb.ie/wp-content/uploads/sites/23/2015/04/Freedom-of-Information-Act-2014.pdf" TargetMode="External"/><Relationship Id="rId8" Type="http://schemas.openxmlformats.org/officeDocument/2006/relationships/hyperlink" Target="http://tipperary.etb.ie/wp-content/uploads/sites/23/2015/01/Tipperary-ETB-Data-Protection-Policy-2014_12_16.pdf" TargetMode="External"/><Relationship Id="rId9" Type="http://schemas.openxmlformats.org/officeDocument/2006/relationships/hyperlink" Target="http://tipperary.etb.ie/wp-content/uploads/sites/23/2015/01/Tipperary-ETB-Data-Breach-Management-Policy-2014_12_16.pdf" TargetMode="External"/><Relationship Id="rId10" Type="http://schemas.openxmlformats.org/officeDocument/2006/relationships/hyperlink" Target="http://tipperary.etb.ie/wp-content/uploads/sites/23/2015/01/Tipperary-ETB-CCTV-Policy-2014_12_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1348</Characters>
  <Application>Microsoft Macintosh Word</Application>
  <DocSecurity>0</DocSecurity>
  <Lines>11</Lines>
  <Paragraphs>3</Paragraphs>
  <ScaleCrop>false</ScaleCrop>
  <Company>Templemore College of Further Education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Colleran</dc:creator>
  <cp:keywords/>
  <dc:description/>
  <cp:lastModifiedBy>Noel Colleran</cp:lastModifiedBy>
  <cp:revision>2</cp:revision>
  <dcterms:created xsi:type="dcterms:W3CDTF">2015-08-13T10:01:00Z</dcterms:created>
  <dcterms:modified xsi:type="dcterms:W3CDTF">2015-08-13T10:07:00Z</dcterms:modified>
</cp:coreProperties>
</file>